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52" w:rsidRPr="00E133E3" w:rsidRDefault="007F5F43" w:rsidP="00016352">
      <w:pPr>
        <w:rPr>
          <w:rFonts w:ascii="Times New Roman" w:hAnsi="Times New Roman"/>
        </w:rPr>
      </w:pPr>
      <w:r w:rsidRPr="00AF0BDF">
        <w:rPr>
          <w:rFonts w:ascii="Times New Roman" w:hAnsi="Times New Roman" w:cs="Times New Roman"/>
          <w:sz w:val="24"/>
          <w:szCs w:val="24"/>
        </w:rPr>
        <w:t xml:space="preserve">  </w:t>
      </w:r>
      <w:r w:rsidR="00016352">
        <w:rPr>
          <w:noProof/>
        </w:rPr>
        <w:drawing>
          <wp:anchor distT="0" distB="0" distL="114300" distR="114300" simplePos="0" relativeHeight="251660288" behindDoc="0" locked="0" layoutInCell="1" allowOverlap="1" wp14:anchorId="5F5EFD2B" wp14:editId="5A233D27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52" w:rsidRPr="00E133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D58A" wp14:editId="0325D6D8">
                <wp:simplePos x="0" y="0"/>
                <wp:positionH relativeFrom="column">
                  <wp:posOffset>956310</wp:posOffset>
                </wp:positionH>
                <wp:positionV relativeFrom="paragraph">
                  <wp:posOffset>-62865</wp:posOffset>
                </wp:positionV>
                <wp:extent cx="1781175" cy="99250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:rsidR="00016352" w:rsidRPr="00057F1F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:rsidR="00016352" w:rsidRPr="00AD5B60" w:rsidRDefault="00016352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vuk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cacak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gmail.com</w:t>
                            </w:r>
                          </w:p>
                          <w:p w:rsidR="00016352" w:rsidRPr="00057F1F" w:rsidRDefault="00016352" w:rsidP="0001635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:rsidR="00016352" w:rsidRPr="009D024D" w:rsidRDefault="00016352" w:rsidP="0001635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016352" w:rsidRPr="009E2300" w:rsidRDefault="00016352" w:rsidP="0001635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3pt;margin-top:-4.95pt;width:140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cq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" stroked="f">
                <v:textbox>
                  <w:txbxContent>
                    <w:p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:rsidR="00016352" w:rsidRPr="00057F1F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:rsidR="00016352" w:rsidRPr="00AD5B60" w:rsidRDefault="00016352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vuk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cacak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gmail.com</w:t>
                      </w:r>
                    </w:p>
                    <w:p w:rsidR="00016352" w:rsidRPr="00057F1F" w:rsidRDefault="00016352" w:rsidP="00016352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:rsidR="00016352" w:rsidRPr="009D024D" w:rsidRDefault="00016352" w:rsidP="0001635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016352" w:rsidRPr="009E2300" w:rsidRDefault="00016352" w:rsidP="0001635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352" w:rsidRPr="00E133E3" w:rsidRDefault="00016352" w:rsidP="00016352">
      <w:pPr>
        <w:tabs>
          <w:tab w:val="left" w:pos="7185"/>
        </w:tabs>
        <w:rPr>
          <w:rFonts w:ascii="Times New Roman" w:hAnsi="Times New Roman"/>
          <w:sz w:val="24"/>
          <w:szCs w:val="24"/>
          <w:lang w:val="sr-Cyrl-CS"/>
        </w:rPr>
      </w:pPr>
    </w:p>
    <w:p w:rsidR="00016352" w:rsidRDefault="00016352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Latn-RS"/>
        </w:rPr>
      </w:pPr>
    </w:p>
    <w:p w:rsidR="004B2E81" w:rsidRPr="00AF0BDF" w:rsidRDefault="004B2E81" w:rsidP="006348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RS"/>
        </w:rPr>
        <w:t>На основу члана</w:t>
      </w:r>
      <w:r w:rsidR="00B85B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119. став 1. тачака 1. Закона о основама система образовања и васпитања </w:t>
      </w:r>
      <w:r w:rsidR="006348B9" w:rsidRPr="006348B9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 бр.72/09,</w:t>
      </w:r>
      <w:r w:rsidR="006348B9" w:rsidRPr="006348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348B9" w:rsidRPr="006348B9">
        <w:rPr>
          <w:rFonts w:ascii="Times New Roman" w:hAnsi="Times New Roman" w:cs="Times New Roman"/>
          <w:sz w:val="24"/>
          <w:szCs w:val="24"/>
          <w:lang w:val="sr-Cyrl-RS"/>
        </w:rPr>
        <w:t>52/11,</w:t>
      </w:r>
      <w:r w:rsidR="006348B9" w:rsidRPr="006348B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348B9" w:rsidRPr="006348B9">
        <w:rPr>
          <w:rFonts w:ascii="Times New Roman" w:hAnsi="Times New Roman" w:cs="Times New Roman"/>
          <w:sz w:val="24"/>
          <w:szCs w:val="24"/>
          <w:lang w:val="sr-Cyrl-RS"/>
        </w:rPr>
        <w:t>55/13, 68/15</w:t>
      </w:r>
      <w:r w:rsidR="006348B9" w:rsidRPr="006348B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348B9" w:rsidRPr="006348B9">
        <w:rPr>
          <w:rFonts w:ascii="Times New Roman" w:hAnsi="Times New Roman" w:cs="Times New Roman"/>
          <w:sz w:val="24"/>
          <w:szCs w:val="24"/>
          <w:lang w:val="sr-Cyrl-RS"/>
        </w:rPr>
        <w:t xml:space="preserve"> 88/17</w:t>
      </w:r>
      <w:r w:rsidR="006348B9" w:rsidRPr="006348B9">
        <w:rPr>
          <w:rFonts w:ascii="Times New Roman" w:hAnsi="Times New Roman" w:cs="Times New Roman"/>
          <w:sz w:val="24"/>
          <w:szCs w:val="24"/>
          <w:lang w:val="sr-Cyrl-CS"/>
        </w:rPr>
        <w:t xml:space="preserve"> и 10/19</w:t>
      </w:r>
      <w:r w:rsidR="006348B9" w:rsidRPr="006348B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6348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348B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348B9">
        <w:rPr>
          <w:rFonts w:ascii="Times New Roman" w:hAnsi="Times New Roman" w:cs="Times New Roman"/>
          <w:sz w:val="24"/>
          <w:szCs w:val="24"/>
          <w:lang w:val="sr-Cyrl-CS"/>
        </w:rPr>
        <w:t>Закона о библиотечко-информационој делатности (</w:t>
      </w:r>
      <w:r w:rsidR="00570381" w:rsidRPr="006348B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6348B9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</w:t>
      </w:r>
      <w:r w:rsidRPr="00AF0BDF">
        <w:rPr>
          <w:rFonts w:ascii="Times New Roman" w:hAnsi="Times New Roman" w:cs="Times New Roman"/>
          <w:sz w:val="24"/>
          <w:szCs w:val="24"/>
          <w:lang w:val="sr-Cyrl-CS"/>
        </w:rPr>
        <w:t>гласник РС</w:t>
      </w:r>
      <w:r w:rsidR="00570381" w:rsidRPr="00AF0BD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F0BDF">
        <w:rPr>
          <w:rFonts w:ascii="Times New Roman" w:hAnsi="Times New Roman" w:cs="Times New Roman"/>
          <w:sz w:val="24"/>
          <w:szCs w:val="24"/>
          <w:lang w:val="sr-Cyrl-CS"/>
        </w:rPr>
        <w:t xml:space="preserve"> бр. 52/</w:t>
      </w:r>
      <w:r w:rsidRPr="00AF0BDF">
        <w:rPr>
          <w:rFonts w:ascii="Times New Roman" w:hAnsi="Times New Roman" w:cs="Times New Roman"/>
          <w:sz w:val="24"/>
          <w:szCs w:val="24"/>
        </w:rPr>
        <w:t>1</w:t>
      </w:r>
      <w:r w:rsidRPr="00AF0BDF">
        <w:rPr>
          <w:rFonts w:ascii="Times New Roman" w:hAnsi="Times New Roman" w:cs="Times New Roman"/>
          <w:sz w:val="24"/>
          <w:szCs w:val="24"/>
          <w:lang w:val="sr-Cyrl-CS"/>
        </w:rPr>
        <w:t>1), Правилника о националним стандардима за обављање библиотечко-информационе делатности (</w:t>
      </w:r>
      <w:r w:rsidR="00570381" w:rsidRPr="00AF0BDF">
        <w:rPr>
          <w:rFonts w:ascii="Times New Roman" w:hAnsi="Times New Roman" w:cs="Times New Roman"/>
          <w:sz w:val="24"/>
          <w:szCs w:val="24"/>
          <w:lang w:val="sr-Cyrl-CS"/>
        </w:rPr>
        <w:t>„Службени</w:t>
      </w:r>
      <w:r w:rsidRPr="00AF0BDF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</w:t>
      </w:r>
      <w:r w:rsidR="00570381" w:rsidRPr="00AF0BD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F0BDF">
        <w:rPr>
          <w:rFonts w:ascii="Times New Roman" w:hAnsi="Times New Roman" w:cs="Times New Roman"/>
          <w:sz w:val="24"/>
          <w:szCs w:val="24"/>
          <w:lang w:val="sr-Cyrl-CS"/>
        </w:rPr>
        <w:t xml:space="preserve"> бр.39/13), Правилника о инвентарисању, обради, ревизији и отпису библиотечко-информационе грађе и изввора, као и вођењу евиденције о библиотечко-информационој грађи и изворима (</w:t>
      </w:r>
      <w:r w:rsidR="00570381" w:rsidRPr="00AF0BDF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AF0BDF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="00570381" w:rsidRPr="00AF0BD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F0BDF">
        <w:rPr>
          <w:rFonts w:ascii="Times New Roman" w:hAnsi="Times New Roman" w:cs="Times New Roman"/>
          <w:sz w:val="24"/>
          <w:szCs w:val="24"/>
          <w:lang w:val="sr-Cyrl-CS"/>
        </w:rPr>
        <w:t xml:space="preserve">, бр. 47/13) </w:t>
      </w:r>
      <w:r w:rsidRPr="00AF0BDF">
        <w:rPr>
          <w:rFonts w:ascii="Times New Roman" w:hAnsi="Times New Roman" w:cs="Times New Roman"/>
          <w:sz w:val="24"/>
          <w:szCs w:val="24"/>
          <w:lang w:val="ru-RU"/>
        </w:rPr>
        <w:t xml:space="preserve">и чл. </w:t>
      </w:r>
      <w:r w:rsidR="008335AD">
        <w:rPr>
          <w:rFonts w:ascii="Times New Roman" w:hAnsi="Times New Roman" w:cs="Times New Roman"/>
          <w:sz w:val="24"/>
          <w:szCs w:val="24"/>
          <w:lang w:val="sr-Latn-RS"/>
        </w:rPr>
        <w:t>87</w:t>
      </w:r>
      <w:r w:rsidRPr="00AF0B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C5C2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AF0BDF">
        <w:rPr>
          <w:rFonts w:ascii="Times New Roman" w:hAnsi="Times New Roman" w:cs="Times New Roman"/>
          <w:sz w:val="24"/>
          <w:szCs w:val="24"/>
          <w:lang w:val="ru-RU"/>
        </w:rPr>
        <w:t>тав</w:t>
      </w:r>
      <w:r w:rsidR="008335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520BF7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Pr="00AF0BDF">
        <w:rPr>
          <w:rFonts w:ascii="Times New Roman" w:hAnsi="Times New Roman" w:cs="Times New Roman"/>
          <w:sz w:val="24"/>
          <w:szCs w:val="24"/>
          <w:lang w:val="ru-RU"/>
        </w:rPr>
        <w:t>ачка</w:t>
      </w:r>
      <w:r w:rsidR="00520B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ru-RU"/>
        </w:rPr>
        <w:t>1.  Статута школе</w:t>
      </w:r>
      <w:r w:rsidR="00AA4A8E" w:rsidRPr="00AF0B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Школски одбор  Основне школе „</w:t>
      </w:r>
      <w:r w:rsidR="00570381" w:rsidRPr="00AF0BDF">
        <w:rPr>
          <w:rFonts w:ascii="Times New Roman" w:hAnsi="Times New Roman" w:cs="Times New Roman"/>
          <w:sz w:val="24"/>
          <w:szCs w:val="24"/>
          <w:lang w:val="sr-Cyrl-BA"/>
        </w:rPr>
        <w:t>Вук Караџић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“, у </w:t>
      </w:r>
      <w:r w:rsidR="00520BF7">
        <w:rPr>
          <w:rFonts w:ascii="Times New Roman" w:hAnsi="Times New Roman" w:cs="Times New Roman"/>
          <w:sz w:val="24"/>
          <w:szCs w:val="24"/>
          <w:lang w:val="sr-Cyrl-BA"/>
        </w:rPr>
        <w:t>Чачку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AA4A8E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на седници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дана </w:t>
      </w:r>
      <w:r w:rsidR="00C779C0">
        <w:rPr>
          <w:rFonts w:ascii="Times New Roman" w:hAnsi="Times New Roman" w:cs="Times New Roman"/>
          <w:sz w:val="24"/>
          <w:szCs w:val="24"/>
          <w:lang w:val="sr-Cyrl-BA"/>
        </w:rPr>
        <w:t xml:space="preserve">29.01.2020. </w:t>
      </w:r>
      <w:r w:rsidR="00AA4A8E" w:rsidRPr="00AF0BDF">
        <w:rPr>
          <w:rFonts w:ascii="Times New Roman" w:hAnsi="Times New Roman" w:cs="Times New Roman"/>
          <w:sz w:val="24"/>
          <w:szCs w:val="24"/>
          <w:lang w:val="sr-Cyrl-BA"/>
        </w:rPr>
        <w:t>године доноси</w:t>
      </w:r>
    </w:p>
    <w:p w:rsidR="007A2712" w:rsidRDefault="007A2712" w:rsidP="00634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546C0" w:rsidRPr="00B85B6D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85B6D">
        <w:rPr>
          <w:rFonts w:ascii="Times New Roman" w:hAnsi="Times New Roman" w:cs="Times New Roman"/>
          <w:b/>
          <w:sz w:val="24"/>
          <w:szCs w:val="24"/>
          <w:lang w:val="sr-Cyrl-BA"/>
        </w:rPr>
        <w:t>ПРАВИЛНИК</w:t>
      </w: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>О ОРГАНИЗАЦИЈИ И РАДУ БИБЛИОТЕКЕ</w:t>
      </w:r>
    </w:p>
    <w:p w:rsidR="00AA4A8E" w:rsidRPr="00AF0BDF" w:rsidRDefault="00AA4A8E" w:rsidP="00634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ОСНОВНЕ ШКОЛЕ „ВУК КАРАЏИЋ“, </w:t>
      </w:r>
      <w:r w:rsidR="00520BF7">
        <w:rPr>
          <w:rFonts w:ascii="Times New Roman" w:hAnsi="Times New Roman" w:cs="Times New Roman"/>
          <w:b/>
          <w:sz w:val="24"/>
          <w:szCs w:val="24"/>
          <w:lang w:val="sr-Cyrl-BA"/>
        </w:rPr>
        <w:t>ЧАЧАК</w:t>
      </w:r>
    </w:p>
    <w:p w:rsidR="006546C0" w:rsidRDefault="006546C0" w:rsidP="006348B9">
      <w:pPr>
        <w:tabs>
          <w:tab w:val="left" w:pos="51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>ОПШТЕ ОДРЕДБЕ</w:t>
      </w:r>
    </w:p>
    <w:p w:rsidR="00C92644" w:rsidRPr="00C92644" w:rsidRDefault="00C92644" w:rsidP="006348B9">
      <w:pPr>
        <w:tabs>
          <w:tab w:val="left" w:pos="51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6C0" w:rsidRPr="00AF0BDF" w:rsidRDefault="006546C0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</w:t>
      </w:r>
      <w:r w:rsidR="00C926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Овај Правилник регулише основна питања организације и рада библиотек</w:t>
      </w:r>
      <w:r w:rsidR="00A31DB7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е Основне школе „Вук Караџић“, у </w:t>
      </w:r>
      <w:r w:rsidR="00520BF7">
        <w:rPr>
          <w:rFonts w:ascii="Times New Roman" w:hAnsi="Times New Roman" w:cs="Times New Roman"/>
          <w:sz w:val="24"/>
          <w:szCs w:val="24"/>
          <w:lang w:val="sr-Cyrl-BA"/>
        </w:rPr>
        <w:t>Чачку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, у даљем тексту -  библиотека. Њиме се регулишу: задаци библиотеке, питања библиотечког фонда, руковођење библиотеком, рад са читаоцима, информативна делатност, заштита књижног фонда. </w:t>
      </w:r>
    </w:p>
    <w:p w:rsidR="006546C0" w:rsidRDefault="006546C0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За питања која нису регулисана овим Правилником важе одредбе Закона о библиотечкој делатности Републике Србије, Статута и других општих аката школе, као и важећих прописа о раду школске библиотеке.</w:t>
      </w:r>
    </w:p>
    <w:p w:rsidR="00C92644" w:rsidRPr="00C92644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У састав</w:t>
      </w:r>
      <w:r w:rsidR="00A31DB7" w:rsidRPr="00AF0BDF">
        <w:rPr>
          <w:rFonts w:ascii="Times New Roman" w:hAnsi="Times New Roman" w:cs="Times New Roman"/>
          <w:sz w:val="24"/>
          <w:szCs w:val="24"/>
          <w:lang w:val="sr-Cyrl-BA"/>
        </w:rPr>
        <w:t>у Основне школе „Вук Караџић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“ постоји школска библиотека са називом: Библиотек</w:t>
      </w:r>
      <w:r w:rsidR="00A31DB7" w:rsidRPr="00AF0BDF">
        <w:rPr>
          <w:rFonts w:ascii="Times New Roman" w:hAnsi="Times New Roman" w:cs="Times New Roman"/>
          <w:sz w:val="24"/>
          <w:szCs w:val="24"/>
          <w:lang w:val="sr-Cyrl-BA"/>
        </w:rPr>
        <w:t>а Основне школе „Вук Караџић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“. </w:t>
      </w:r>
    </w:p>
    <w:p w:rsidR="006546C0" w:rsidRPr="00AF0BDF" w:rsidRDefault="006546C0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Члан 2.         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Школска библиотека је место информативне, образовно-васпитне и културне делатности школе.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Школска библиотека прикупља, обрађује и даје на коришћење књиге и други библиотечки материјал  ученицима и наставницима школе.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У школској библиотеци се ученици упућују како да користе  књижни фонд, омогућује им се приступ информацијама путем интернета, позајмљује им се лектира и друге књиге неопходне у образовању. Наставницима и другом особљу омогућује се коришћење и позајмица додатних извора информација потребних за квалитетно извођење наставе и стручно усавршавање. 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Школска библиотека организује ширу културну делатност : трибине, књижевне сусрете, радионице, такмичења,  промоције и друге активности које имају за циљ развијање интересовања и љубави према књизи код ученика.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Програм рада школске библиотеке одвија се у складу са образовно-васпитним процесом основне школе. </w:t>
      </w: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3.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У вршењу своје делатности школска библиотека сарађује са јавним библиотекама, друштвеним и радним организацијама, локалном заједницом и ђачким родитељима. </w:t>
      </w: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Члан 4.</w:t>
      </w:r>
    </w:p>
    <w:p w:rsidR="006546C0" w:rsidRPr="00AF0BDF" w:rsidRDefault="00C92644" w:rsidP="006348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             </w:t>
      </w:r>
      <w:r w:rsidR="006546C0" w:rsidRPr="00AF0BDF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Надзор над радом школске библиотеке врши Матична библиотека за библиотеке града </w:t>
      </w:r>
      <w:r w:rsidR="00520BF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Чачка</w:t>
      </w:r>
      <w:r w:rsidR="006546C0" w:rsidRPr="00AF0BDF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 – Библиотека града </w:t>
      </w:r>
      <w:r w:rsidR="00520BF7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Чачка</w:t>
      </w:r>
      <w:r w:rsidR="006546C0" w:rsidRPr="00AF0BDF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. </w:t>
      </w:r>
    </w:p>
    <w:p w:rsidR="006546C0" w:rsidRPr="00AF0BDF" w:rsidRDefault="006546C0" w:rsidP="006348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5.</w:t>
      </w:r>
    </w:p>
    <w:p w:rsidR="006546C0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Библиотек</w:t>
      </w:r>
      <w:r w:rsidR="006546C0" w:rsidRPr="00AF0BDF">
        <w:rPr>
          <w:rFonts w:ascii="Times New Roman" w:hAnsi="Times New Roman" w:cs="Times New Roman"/>
          <w:sz w:val="24"/>
          <w:szCs w:val="24"/>
        </w:rPr>
        <w:t>у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могу  користити само ученици и запослени у школи.</w:t>
      </w:r>
    </w:p>
    <w:p w:rsidR="00C92644" w:rsidRPr="00C92644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6.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Чланство у школској библиотеци се не наплаћује. Картотека је формирана за ученике према одељењима у школи, а за запослене према броју чланске карте. 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Сви корисници могу свакодневно користити грађу референтне збирке</w:t>
      </w:r>
      <w:r w:rsidR="00B85B6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енциклопедије, речници, библиографије и сл.) искључиво у просторијама школске библиотеке. Књиге из референтне листе се не позајмљују.</w:t>
      </w:r>
    </w:p>
    <w:p w:rsidR="006546C0" w:rsidRPr="00AF0BDF" w:rsidRDefault="006546C0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</w:t>
      </w:r>
      <w:r w:rsidR="00796E1A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Члан 7.</w:t>
      </w:r>
    </w:p>
    <w:p w:rsidR="008335AD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Библиотеком руководи библиотекар. Права и дужности, као и услови за радно место библиотекара, прописани су Законом о основама система образовања и васпитања, као и Правилником о врсти стручне спреме наставника и стручних сарадника у основној школи.                                                             </w:t>
      </w:r>
    </w:p>
    <w:p w:rsidR="006348B9" w:rsidRDefault="006348B9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8.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Средства за рад библиотеке обезбеђује Министарство просвете, науке и технолошког развоја Републике Србије, у оквиру средстава за финансирање основне делатности школе. </w:t>
      </w:r>
    </w:p>
    <w:p w:rsidR="006546C0" w:rsidRPr="00AF0BDF" w:rsidRDefault="006546C0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="00C92644">
        <w:rPr>
          <w:rFonts w:ascii="Times New Roman" w:hAnsi="Times New Roman" w:cs="Times New Roman"/>
          <w:sz w:val="24"/>
          <w:szCs w:val="24"/>
          <w:lang w:val="sr-Cyrl-BA"/>
        </w:rPr>
        <w:t xml:space="preserve">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Школа сваке године својим финансијским планом утврђује износ средстава за набавку библиотечко информационе грађе, библиотечког и канцеларијског материјала потребног за функционисање библиотеке.</w:t>
      </w:r>
    </w:p>
    <w:p w:rsidR="006546C0" w:rsidRPr="00AF0BDF" w:rsidRDefault="006546C0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9.</w:t>
      </w:r>
    </w:p>
    <w:p w:rsidR="006546C0" w:rsidRPr="00AF0BDF" w:rsidRDefault="00C92644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Целокупни библиотечки материјал је имовина школе без обзира да ли је стечен куповином, поклоном или разменом.</w:t>
      </w:r>
    </w:p>
    <w:p w:rsidR="006546C0" w:rsidRPr="00AF0BDF" w:rsidRDefault="006546C0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10.</w:t>
      </w:r>
      <w:r w:rsidR="006348B9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6546C0" w:rsidRPr="00AF0BDF" w:rsidRDefault="00C92644" w:rsidP="006348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Библиотека има 3 штамбиља неопходна за потребе рада библиотеке.</w:t>
      </w:r>
    </w:p>
    <w:p w:rsidR="006348B9" w:rsidRDefault="006348B9" w:rsidP="00634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348B9" w:rsidRDefault="006348B9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="006546C0"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>РГАНИЗАЦИЈА И НАЧИН РАДА БИБЛИОТЕКЕ</w:t>
      </w:r>
    </w:p>
    <w:p w:rsidR="006348B9" w:rsidRDefault="006348B9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92644" w:rsidRPr="00C92644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11.</w:t>
      </w:r>
    </w:p>
    <w:p w:rsidR="006546C0" w:rsidRPr="00AF0BDF" w:rsidRDefault="00C92644" w:rsidP="00634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Библиотечки фонд се  састоји из два дела: ученичког и наставничког.</w:t>
      </w: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12.</w:t>
      </w:r>
    </w:p>
    <w:p w:rsidR="006546C0" w:rsidRPr="00AF0BDF" w:rsidRDefault="006546C0" w:rsidP="0063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Библиотечки фонд школске библиотеке састоји се из:</w:t>
      </w:r>
    </w:p>
    <w:p w:rsidR="006546C0" w:rsidRPr="00AF0BDF" w:rsidRDefault="006546C0" w:rsidP="006348B9">
      <w:pPr>
        <w:tabs>
          <w:tab w:val="left" w:pos="765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ab/>
        <w:t>-</w:t>
      </w:r>
      <w:r w:rsidR="00C92644">
        <w:rPr>
          <w:rFonts w:ascii="Times New Roman" w:hAnsi="Times New Roman" w:cs="Times New Roman"/>
          <w:sz w:val="24"/>
          <w:szCs w:val="24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обавезне школске лектире</w:t>
      </w:r>
    </w:p>
    <w:p w:rsidR="006546C0" w:rsidRPr="00AF0BDF" w:rsidRDefault="006546C0" w:rsidP="006348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C92644">
        <w:rPr>
          <w:rFonts w:ascii="Times New Roman" w:hAnsi="Times New Roman" w:cs="Times New Roman"/>
          <w:sz w:val="24"/>
          <w:szCs w:val="24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научно-популарне литературе и других књига за све наставне предмете</w:t>
      </w:r>
    </w:p>
    <w:p w:rsidR="006546C0" w:rsidRPr="00AF0BDF" w:rsidRDefault="006546C0" w:rsidP="006348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C92644">
        <w:rPr>
          <w:rFonts w:ascii="Times New Roman" w:hAnsi="Times New Roman" w:cs="Times New Roman"/>
          <w:sz w:val="24"/>
          <w:szCs w:val="24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стручне педагошке литературе и разних приручника за наставно особље,</w:t>
      </w:r>
    </w:p>
    <w:p w:rsidR="006546C0" w:rsidRPr="00AF0BDF" w:rsidRDefault="006546C0" w:rsidP="006348B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C92644">
        <w:rPr>
          <w:rFonts w:ascii="Times New Roman" w:hAnsi="Times New Roman" w:cs="Times New Roman"/>
          <w:sz w:val="24"/>
          <w:szCs w:val="24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опште приручне литературе (библиографије, енциклопедије, лексикони, речници, атласи и др.)</w:t>
      </w:r>
    </w:p>
    <w:p w:rsidR="006546C0" w:rsidRPr="00AF0BDF" w:rsidRDefault="006546C0" w:rsidP="006348B9">
      <w:pPr>
        <w:pStyle w:val="ListParagraph"/>
        <w:tabs>
          <w:tab w:val="left" w:pos="1515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C92644">
        <w:rPr>
          <w:rFonts w:ascii="Times New Roman" w:hAnsi="Times New Roman" w:cs="Times New Roman"/>
          <w:sz w:val="24"/>
          <w:szCs w:val="24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периодике (часописи и листови за наставнике),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C92644">
        <w:rPr>
          <w:rFonts w:ascii="Times New Roman" w:hAnsi="Times New Roman" w:cs="Times New Roman"/>
          <w:sz w:val="24"/>
          <w:szCs w:val="24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дечијих часописа и листова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</w:rPr>
        <w:t>-</w:t>
      </w:r>
      <w:r w:rsidR="00C9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0BDF">
        <w:rPr>
          <w:rFonts w:ascii="Times New Roman" w:hAnsi="Times New Roman" w:cs="Times New Roman"/>
          <w:sz w:val="24"/>
          <w:szCs w:val="24"/>
        </w:rPr>
        <w:t>некњижне</w:t>
      </w:r>
      <w:proofErr w:type="spellEnd"/>
      <w:proofErr w:type="gram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(CD, DVD,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мапе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такве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546C0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F0BDF"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proofErr w:type="gramEnd"/>
      <w:r w:rsidRPr="00AF0B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преузета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слободног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>)</w:t>
      </w:r>
    </w:p>
    <w:p w:rsidR="00C92644" w:rsidRPr="00AF0BDF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Члан 13.</w:t>
      </w:r>
    </w:p>
    <w:p w:rsidR="006546C0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Уџбеници који су део бесплатне акције Министарства просвете и поклони издавачких кућа, а служе за потребе наставника и ученика, не улазе у фонд библиотеке.</w:t>
      </w:r>
    </w:p>
    <w:p w:rsidR="00C92644" w:rsidRPr="00C92644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14.</w:t>
      </w:r>
    </w:p>
    <w:p w:rsidR="006546C0" w:rsidRPr="00C92644" w:rsidRDefault="00C92644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46C0" w:rsidRPr="00C92644">
        <w:rPr>
          <w:rFonts w:ascii="Times New Roman" w:hAnsi="Times New Roman" w:cs="Times New Roman"/>
          <w:sz w:val="24"/>
          <w:szCs w:val="24"/>
          <w:lang w:val="sr-Cyrl-BA"/>
        </w:rPr>
        <w:t>Набавку нових књига и часописа врши</w:t>
      </w:r>
      <w:r w:rsidR="007F5F43" w:rsidRPr="00C92644">
        <w:rPr>
          <w:rFonts w:ascii="Times New Roman" w:hAnsi="Times New Roman" w:cs="Times New Roman"/>
          <w:sz w:val="24"/>
          <w:szCs w:val="24"/>
          <w:lang w:val="sr-Cyrl-BA"/>
        </w:rPr>
        <w:t xml:space="preserve"> библиоте</w:t>
      </w:r>
      <w:r w:rsidR="006546C0" w:rsidRPr="00C92644">
        <w:rPr>
          <w:rFonts w:ascii="Times New Roman" w:hAnsi="Times New Roman" w:cs="Times New Roman"/>
          <w:sz w:val="24"/>
          <w:szCs w:val="24"/>
          <w:lang w:val="sr-Cyrl-BA"/>
        </w:rPr>
        <w:t>ка</w:t>
      </w:r>
      <w:r w:rsidR="007F5F43" w:rsidRPr="00C92644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546C0" w:rsidRPr="00C9264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546C0" w:rsidRPr="00C92644">
        <w:rPr>
          <w:rFonts w:ascii="Times New Roman" w:hAnsi="Times New Roman" w:cs="Times New Roman"/>
          <w:sz w:val="24"/>
          <w:szCs w:val="24"/>
          <w:lang w:val="sr-Cyrl-BA"/>
        </w:rPr>
        <w:t xml:space="preserve"> (по својој иницијативи, захт</w:t>
      </w:r>
      <w:r w:rsidR="00A31DB7" w:rsidRPr="00C92644">
        <w:rPr>
          <w:rFonts w:ascii="Times New Roman" w:hAnsi="Times New Roman" w:cs="Times New Roman"/>
          <w:sz w:val="24"/>
          <w:szCs w:val="24"/>
          <w:lang w:val="sr-Cyrl-BA"/>
        </w:rPr>
        <w:t>еву стручних актива и ученика)</w:t>
      </w:r>
      <w:r w:rsidR="006546C0" w:rsidRPr="00C92644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:rsidR="00C92644" w:rsidRPr="00C92644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15.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Сав библиотечки материјал набављен по било ком основу, библиотека прима на основу писмених докумената и уноси у књигу инвентара, која се води по прописаном обрасцу. 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Књиге се уводе одмах по пријему. 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Књигом инвентара рукује библиотекар.</w:t>
      </w: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16.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По пријему, библиотечки материјал се стручно обрађује: класификује, сигнира, и врши његова физичка обрада.</w:t>
      </w:r>
    </w:p>
    <w:p w:rsidR="006348B9" w:rsidRDefault="006348B9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</w:t>
      </w:r>
    </w:p>
    <w:p w:rsidR="007F5F43" w:rsidRPr="00AF0BDF" w:rsidRDefault="006348B9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</w:t>
      </w:r>
      <w:r w:rsidR="00796E1A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Члан 17.</w:t>
      </w: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Фонд школске библиотеке сређује се по принципу слободног приступа књизи.</w:t>
      </w:r>
    </w:p>
    <w:p w:rsidR="006546C0" w:rsidRPr="00C92644" w:rsidRDefault="006546C0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644">
        <w:rPr>
          <w:rFonts w:ascii="Times New Roman" w:hAnsi="Times New Roman" w:cs="Times New Roman"/>
          <w:sz w:val="24"/>
          <w:szCs w:val="24"/>
          <w:lang w:val="sr-Cyrl-BA"/>
        </w:rPr>
        <w:t xml:space="preserve">Сав библиотечки  фонд  се класификује према Универзалној децималној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класификацији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издваја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лектира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644">
        <w:rPr>
          <w:rFonts w:ascii="Times New Roman" w:hAnsi="Times New Roman" w:cs="Times New Roman"/>
          <w:sz w:val="24"/>
          <w:szCs w:val="24"/>
        </w:rPr>
        <w:t>разредима</w:t>
      </w:r>
      <w:proofErr w:type="spellEnd"/>
      <w:r w:rsidRPr="00C92644">
        <w:rPr>
          <w:rFonts w:ascii="Times New Roman" w:hAnsi="Times New Roman" w:cs="Times New Roman"/>
          <w:sz w:val="24"/>
          <w:szCs w:val="24"/>
        </w:rPr>
        <w:t>.</w:t>
      </w:r>
    </w:p>
    <w:p w:rsidR="006348B9" w:rsidRDefault="006348B9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348B9" w:rsidRPr="006348B9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18.</w:t>
      </w:r>
    </w:p>
    <w:p w:rsidR="006546C0" w:rsidRPr="00AF0BDF" w:rsidRDefault="006546C0" w:rsidP="006348B9">
      <w:pPr>
        <w:pStyle w:val="ListParagraph"/>
        <w:shd w:val="clear" w:color="auto" w:fill="FFFFFF" w:themeFill="background1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У школској библиотеци се воде каталози у складу са Законом о библиотекачкој делатности.</w:t>
      </w:r>
    </w:p>
    <w:p w:rsidR="006546C0" w:rsidRPr="00AF0BDF" w:rsidRDefault="006546C0" w:rsidP="006348B9">
      <w:pPr>
        <w:pStyle w:val="ListParagraph"/>
        <w:shd w:val="clear" w:color="auto" w:fill="FFFFFF" w:themeFill="background1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F5F43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F0BD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Физичка обрада књиге састоји се у стављању штамбиља власништва, инвентарног броја и попуњавања карте књиге. Књиге се класификују у оквиру УДК-а система- исписивањем УДК-а броја у горњи леви угао насловне стране који представља ознаку смештаја публикације у библиотеци.</w:t>
      </w:r>
      <w:r w:rsidR="00505337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Инвентарни број </w:t>
      </w:r>
      <w:r w:rsidR="001D60BE">
        <w:rPr>
          <w:rFonts w:ascii="Times New Roman" w:hAnsi="Times New Roman" w:cs="Times New Roman"/>
          <w:sz w:val="24"/>
          <w:szCs w:val="24"/>
          <w:lang w:val="sr-Cyrl-BA"/>
        </w:rPr>
        <w:t xml:space="preserve"> и број сигнатуре </w:t>
      </w:r>
      <w:r w:rsidR="00505337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се уписује на </w:t>
      </w:r>
      <w:r w:rsidR="001D60BE">
        <w:rPr>
          <w:rFonts w:ascii="Times New Roman" w:hAnsi="Times New Roman" w:cs="Times New Roman"/>
          <w:sz w:val="24"/>
          <w:szCs w:val="24"/>
          <w:lang w:val="sr-Cyrl-BA"/>
        </w:rPr>
        <w:t xml:space="preserve">прелиминарној страни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и на </w:t>
      </w:r>
      <w:r w:rsidR="001D60BE">
        <w:rPr>
          <w:rFonts w:ascii="Times New Roman" w:hAnsi="Times New Roman" w:cs="Times New Roman"/>
          <w:sz w:val="24"/>
          <w:szCs w:val="24"/>
          <w:lang w:val="sr-Cyrl-BA"/>
        </w:rPr>
        <w:t>почетку текста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. Штамбиљ власништва се ставља на полеђини насловне стране</w:t>
      </w:r>
      <w:r w:rsidR="00505337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, на </w:t>
      </w:r>
      <w:r w:rsidR="001D60BE">
        <w:rPr>
          <w:rFonts w:ascii="Times New Roman" w:hAnsi="Times New Roman" w:cs="Times New Roman"/>
          <w:sz w:val="24"/>
          <w:szCs w:val="24"/>
          <w:lang w:val="sr-Cyrl-BA"/>
        </w:rPr>
        <w:t xml:space="preserve">16 и 17 страни </w:t>
      </w:r>
      <w:bookmarkStart w:id="0" w:name="_GoBack"/>
      <w:bookmarkEnd w:id="0"/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и на крају интегралног текста публикације.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E421A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</w:t>
      </w:r>
      <w:r w:rsidR="00796E1A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20.</w:t>
      </w:r>
    </w:p>
    <w:p w:rsidR="00C92644" w:rsidRPr="00AF0BDF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Ниједан предмет библиотечког фонда се не издаје на употребу док не буде заведен у књигу инвентара и не буде библиотечки обрађен.</w:t>
      </w:r>
    </w:p>
    <w:p w:rsidR="00C92644" w:rsidRPr="00C92644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21.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Библиотечки материјал се издаје по обрасцима : карта читаоца  и карта књиге. </w:t>
      </w:r>
    </w:p>
    <w:p w:rsidR="006546C0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Карта читаоца и карта књиге служе за вођење евиденције читалаца и као покриће за издати библиотечки материјал.</w:t>
      </w:r>
    </w:p>
    <w:p w:rsidR="008E421A" w:rsidRPr="00AF0BDF" w:rsidRDefault="008E421A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22.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Библиотека чува библиотечки материјал и осигурава га од оштећења у складу са прописима о техничко-заштитним мерама за чување и одржавање библиотечког материјала. </w:t>
      </w:r>
    </w:p>
    <w:p w:rsidR="008E421A" w:rsidRPr="00AF0BDF" w:rsidRDefault="00E16561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23.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У циљу чувања библиотечког материјала библиотека користи наменску просторију у школској згради која је опремљена одговарајућим намештајем према важећим нормативима. </w:t>
      </w:r>
    </w:p>
    <w:p w:rsidR="00796E1A" w:rsidRDefault="00796E1A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16561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Члан 24.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Целокупни библиотечки материјал подлеже ревизији, према Закону</w:t>
      </w:r>
      <w:r w:rsidRPr="00AF0BDF">
        <w:rPr>
          <w:rStyle w:val="FootnoteReference"/>
          <w:rFonts w:ascii="Times New Roman" w:hAnsi="Times New Roman" w:cs="Times New Roman"/>
          <w:sz w:val="24"/>
          <w:szCs w:val="24"/>
          <w:lang w:val="sr-Cyrl-BA"/>
        </w:rPr>
        <w:footnoteReference w:id="1"/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(чл. 42 и чл. 54) и Правилнику </w:t>
      </w:r>
      <w:r w:rsidRPr="00AF0BDF">
        <w:rPr>
          <w:rStyle w:val="FootnoteReference"/>
          <w:rFonts w:ascii="Times New Roman" w:hAnsi="Times New Roman" w:cs="Times New Roman"/>
          <w:sz w:val="24"/>
          <w:szCs w:val="24"/>
          <w:lang w:val="sr-Cyrl-BA"/>
        </w:rPr>
        <w:footnoteReference w:id="2"/>
      </w:r>
      <w:r w:rsidR="00E16561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једном у   5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године.</w:t>
      </w:r>
      <w:r w:rsidRPr="00AF0B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Ревизија библиотечког материјала састоји се у сравњивању фактичког стања библиотечког материјала са стањем по инвентарним књигама. 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  <w:t xml:space="preserve">     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Отпис грађе се врши се  кроз редовну или ванредну ревизију.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Ревизију библиотечког материјала врши Комисија коју именује директор школе.  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Одлуку о расходовању и отпису библиотечког материјала доноси Школски одбор и упућује библиотеци писаним решењем.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25.</w:t>
      </w:r>
    </w:p>
    <w:p w:rsidR="006348B9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Библиотечким материјалом и основним средствима, односно крупним и ситним инвентаром у саставу библиотеке, рукује библиотекар. </w:t>
      </w:r>
    </w:p>
    <w:p w:rsidR="006348B9" w:rsidRDefault="006348B9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26.</w:t>
      </w:r>
    </w:p>
    <w:p w:rsidR="00C92644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У случају примопредаје дужности библиотекара, из било ког разлога, примопредаја се извршава записнички, путем Комисије од три члана коју одређује директор школе својим решењем.         </w:t>
      </w:r>
    </w:p>
    <w:p w:rsidR="008E421A" w:rsidRDefault="008E421A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>УСЛОВИ И НАЧИН КОРИШЋЕЊА БИБЛИОТЕЧКОГ МАТЕРИЈАЛА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27.</w:t>
      </w:r>
    </w:p>
    <w:p w:rsidR="006546C0" w:rsidRPr="00AF0BDF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Корисници библиотеке могу задржати књиге на читање најдуже 15 дана. 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Књиге које се користе групно, преко одељењског старешине или предметног наставника, могу се задржати дуже од 15 дана, уколико постоји потреба, најдуже до 30 дана.</w:t>
      </w:r>
    </w:p>
    <w:p w:rsidR="006546C0" w:rsidRPr="00AF0BDF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Стручни часописи се по правилу користе у просторијама библиотеке. Ако се издају наставницима, могу се користити и ван библиотеке најдуже 7 дана.</w:t>
      </w:r>
    </w:p>
    <w:p w:rsidR="006546C0" w:rsidRPr="00AF0BDF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Радници школе могу задржати књиге позајмљене из библиотеке најдуже 30 дана.</w:t>
      </w:r>
    </w:p>
    <w:p w:rsidR="006546C0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Наведени рокови за читање могу се продужити по одобрењу библиотекара.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28.</w:t>
      </w:r>
    </w:p>
    <w:p w:rsidR="006546C0" w:rsidRPr="00AF0BDF" w:rsidRDefault="006546C0" w:rsidP="006348B9">
      <w:pPr>
        <w:pStyle w:val="ListParagraph"/>
        <w:shd w:val="clear" w:color="auto" w:fill="FFFFFF" w:themeFill="background1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Уколико дође до непоштовања одредби из Члана 27. овог Правилника од стране ученика, библиотекар обавештава одељењског старешину о дуговањима ученика. Одељењски старешина је у обавези да опомене ученике  и остави им рок за враћање  књига . Уколико ученик и у остављеном року не врати књигу, одељењски старешина је дужан да обавести родитеља ученика о обавези враћања књиге или надокнаде исте путем куповине 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Непоштовање одредби од стране запослених повлачи јавну опомену.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29.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Читалац може добити само две књиге истовремено. Пред зимски распуст библиотекар може издати више од две књиге, највише пет, с тим што ће раније обавестити кориснике о начину и времену издавања књига. 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30.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Корисник библиотеке је дужан да позајмљени библиотечки материјал врати у онаквом стању у каквом му је био уручен. Ако је књига враћена са оштећењем или се изгуби, корисник је дужан да библиотеци изврши надокнаду 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књигом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D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F0BDF">
        <w:rPr>
          <w:rFonts w:ascii="Times New Roman" w:hAnsi="Times New Roman" w:cs="Times New Roman"/>
          <w:sz w:val="24"/>
          <w:szCs w:val="24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одговарајућом заменом у договору са библиотекаром школе..</w:t>
      </w:r>
    </w:p>
    <w:p w:rsidR="00E16561" w:rsidRPr="00AF0BDF" w:rsidRDefault="00E16561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31.</w:t>
      </w:r>
    </w:p>
    <w:p w:rsidR="006546C0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Право коришћења библиотечког материјала имају сви редовни ученици и радници школе.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32.</w:t>
      </w:r>
    </w:p>
    <w:p w:rsidR="006546C0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Ван библиотеке не могу се користити књиге које представљају библиографску вредност, скупоцене и ретке књиге, енциклопедије, лексикони, речници и сл.</w:t>
      </w:r>
    </w:p>
    <w:p w:rsidR="006348B9" w:rsidRPr="006348B9" w:rsidRDefault="006348B9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33.</w:t>
      </w:r>
    </w:p>
    <w:p w:rsidR="006546C0" w:rsidRPr="00AF0BDF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Ако корисник изгуби књигу, дужан је да исти такав примерак у одређеном року врати или одговарајућу замену у </w:t>
      </w:r>
      <w:r w:rsidR="006546C0" w:rsidRPr="00AF0BDF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договору са библиотекаром школе.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color w:val="C0504D" w:themeColor="accent2"/>
          <w:sz w:val="24"/>
          <w:szCs w:val="24"/>
          <w:lang w:val="sr-Cyrl-BA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34.</w:t>
      </w:r>
      <w:r w:rsidR="006348B9" w:rsidRPr="00AF0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6C0" w:rsidRPr="00AF0BDF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У просторијам библиотеке треба да влада потпуни ред и тишина.</w:t>
      </w:r>
    </w:p>
    <w:p w:rsidR="006546C0" w:rsidRDefault="00C92644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Библиотекар има право да удаљи из библиотеке оне кориснике који се не придржавају одредбе овог члана.</w:t>
      </w:r>
    </w:p>
    <w:p w:rsidR="006348B9" w:rsidRPr="006348B9" w:rsidRDefault="006348B9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35.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Просторија библиотеке ван радног времена треба да буде закључана, а сав библиотечки материјал правилно заштићен од сваке врсте оштећења и пропадања, нарочито од пожара и крађе. 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36.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Приликом исписа ученика из школе, у току наставне године, или приликом прекида радног односа радника са школом, испис, односно разрешење о дужности ће бити условљено претходним раздужењем у библиотеци, уколико је такво задужење постојало.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Секретар школе дужан је обавестити библиотекара о захтеву за испис или прекид радног односа.</w:t>
      </w:r>
    </w:p>
    <w:p w:rsidR="006546C0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Библиотекар ће о раздужењу, односно непостојању задужења издати писмену потврду секретару школе.</w:t>
      </w:r>
    </w:p>
    <w:p w:rsidR="00796E1A" w:rsidRPr="00796E1A" w:rsidRDefault="00796E1A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796E1A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37.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Издавање и примање библиотечког материјала врши се сваког радног дана, 5 дана у недељи, сем у време државних празника и школског распуста и прослава.</w:t>
      </w:r>
    </w:p>
    <w:p w:rsidR="00A612DC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Радно време библиотеке утврђује се у складу са потребама и интересима ученика и води се рачуна да буду обухваћене обе смене.</w:t>
      </w:r>
    </w:p>
    <w:p w:rsidR="00796E1A" w:rsidRDefault="00796E1A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A612DC" w:rsidRPr="00A612DC" w:rsidRDefault="006546C0" w:rsidP="00796E1A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>ПОСЛОВИ ШКОЛСКОГ БИБЛИОТЕКАРА</w:t>
      </w:r>
    </w:p>
    <w:p w:rsidR="00796E1A" w:rsidRDefault="00796E1A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796E1A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38.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Школски библиотекар израђује Годишњи план рада библиотеке и библиотечке секције  који су  саставни део Годишњег плана рада школе. Послови библиотекара током школске године обухватају следеће области: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612DC">
        <w:rPr>
          <w:rFonts w:ascii="Times New Roman" w:hAnsi="Times New Roman" w:cs="Times New Roman"/>
          <w:sz w:val="24"/>
          <w:szCs w:val="24"/>
          <w:lang w:val="sr-Cyrl-BA"/>
        </w:rPr>
        <w:t>Планирање и програмирање образовно-васпитног рада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612DC">
        <w:rPr>
          <w:rFonts w:ascii="Times New Roman" w:hAnsi="Times New Roman" w:cs="Times New Roman"/>
          <w:sz w:val="24"/>
          <w:szCs w:val="24"/>
          <w:lang w:val="sr-Cyrl-BA"/>
        </w:rPr>
        <w:t>Праћење и вредновање образовно-васпитног рада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612DC">
        <w:rPr>
          <w:rFonts w:ascii="Times New Roman" w:hAnsi="Times New Roman" w:cs="Times New Roman"/>
          <w:sz w:val="24"/>
          <w:szCs w:val="24"/>
          <w:lang w:val="sr-Cyrl-BA"/>
        </w:rPr>
        <w:t>Рад са наставницима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612DC">
        <w:rPr>
          <w:rFonts w:ascii="Times New Roman" w:hAnsi="Times New Roman" w:cs="Times New Roman"/>
          <w:sz w:val="24"/>
          <w:szCs w:val="24"/>
          <w:lang w:val="sr-Cyrl-BA"/>
        </w:rPr>
        <w:t>Рад са ученицима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612DC">
        <w:rPr>
          <w:rFonts w:ascii="Times New Roman" w:hAnsi="Times New Roman" w:cs="Times New Roman"/>
          <w:sz w:val="24"/>
          <w:szCs w:val="24"/>
          <w:lang w:val="sr-Cyrl-BA"/>
        </w:rPr>
        <w:t>Рад са родитељима током године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612DC">
        <w:rPr>
          <w:rFonts w:ascii="Times New Roman" w:hAnsi="Times New Roman" w:cs="Times New Roman"/>
          <w:sz w:val="24"/>
          <w:szCs w:val="24"/>
          <w:lang w:val="sr-Cyrl-BA"/>
        </w:rPr>
        <w:t>Рад са директором и стручним сарадницима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612DC">
        <w:rPr>
          <w:rFonts w:ascii="Times New Roman" w:hAnsi="Times New Roman" w:cs="Times New Roman"/>
          <w:sz w:val="24"/>
          <w:szCs w:val="24"/>
          <w:lang w:val="sr-Cyrl-BA"/>
        </w:rPr>
        <w:t>Рад у стручним органима и тимовима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612DC">
        <w:rPr>
          <w:rFonts w:ascii="Times New Roman" w:hAnsi="Times New Roman" w:cs="Times New Roman"/>
          <w:sz w:val="24"/>
          <w:szCs w:val="24"/>
          <w:lang w:val="sr-Cyrl-BA"/>
        </w:rPr>
        <w:t>Сарадња са надлежним установама, организацијама, удружењима и јединицом локалне самоуправе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612DC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Вођење документације, припрема за рад и стручно усавршавање</w:t>
      </w:r>
    </w:p>
    <w:p w:rsidR="006546C0" w:rsidRPr="00A612DC" w:rsidRDefault="006546C0" w:rsidP="006348B9">
      <w:pPr>
        <w:pStyle w:val="ListParagraph"/>
        <w:numPr>
          <w:ilvl w:val="0"/>
          <w:numId w:val="3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Све делатности библиотеке планирају се унапред у месечним и годишњим плановима рада, а њихова реализација се уноси у полугодишњи и годишњи извештај о раду библиотеке.</w:t>
      </w:r>
    </w:p>
    <w:p w:rsidR="00A612DC" w:rsidRPr="00AF0BDF" w:rsidRDefault="00A612DC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546C0" w:rsidRPr="00AF0BDF" w:rsidRDefault="006546C0" w:rsidP="00796E1A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39.</w:t>
      </w:r>
    </w:p>
    <w:p w:rsidR="006546C0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Библиотекар се стара о попуњавању и чувању библиотечког фонда. У циљу информисања о новоизашлим публикацијама, прати библиографију, новине, часописе, обилази књижаре, посећује сајмове и,  </w:t>
      </w:r>
      <w:r w:rsidRPr="00AF0BDF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у дговору са</w:t>
      </w:r>
      <w:r w:rsidRPr="00AF0BDF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члановима Комисије,</w:t>
      </w:r>
      <w:r w:rsidRPr="00AF0BDF">
        <w:rPr>
          <w:rFonts w:ascii="Times New Roman" w:hAnsi="Times New Roman" w:cs="Times New Roman"/>
          <w:color w:val="FF0000"/>
          <w:sz w:val="24"/>
          <w:szCs w:val="24"/>
          <w:lang w:val="sr-Cyrl-BA"/>
        </w:rPr>
        <w:t xml:space="preserve"> </w:t>
      </w:r>
      <w:r w:rsidRPr="00AF0BDF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врши набавку књига,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периодике, приручне литературе и другог библиотечког материјала. </w:t>
      </w:r>
      <w:r w:rsidR="00E16561" w:rsidRPr="00AF0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2DC" w:rsidRPr="00AF0BDF" w:rsidRDefault="00A612DC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46C0" w:rsidRPr="00AF0BDF" w:rsidRDefault="006546C0" w:rsidP="00796E1A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40.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Библиотекар стручно обрађује књиге и други библиотечки материјал: физичка обрада, инвентарисање, класификација, сигнирање и каталогизација целокупног библиотечког фонда. 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Врши ревизију библиотечког фонда.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46C0" w:rsidRPr="00AF0BDF" w:rsidRDefault="006546C0" w:rsidP="00796E1A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41.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Библиотекар врши позајмицу књига и осталог материјала корисницима: води евиденцију позајмице коју је дао на коришћење у библиотеци и читаоници, о броју ученика и посетилаца у разним активностима делатности библиотеке. Израђује  дневне, месечне и годишње статистике о броју корисника библиотеке и читаонице.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612DC" w:rsidRPr="00A612DC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</w:t>
      </w:r>
      <w:r w:rsidR="00796E1A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42.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Библиотекар организује, самостално и у сарадњи са стручним активима, или матичном општинском библиотеком, разне облике рада са читаоцима, помаже им при избору литературе и обучава их да користе каталоге библиотеке, формира библиотечку секцију и ангажује ученике у њеном раду.</w:t>
      </w:r>
    </w:p>
    <w:p w:rsidR="006546C0" w:rsidRPr="00AF0BDF" w:rsidRDefault="006546C0" w:rsidP="006348B9">
      <w:pPr>
        <w:pStyle w:val="ListParagraph"/>
        <w:tabs>
          <w:tab w:val="left" w:pos="1620"/>
          <w:tab w:val="center" w:pos="504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Организује:</w:t>
      </w:r>
    </w:p>
    <w:p w:rsidR="006546C0" w:rsidRPr="00AF0BDF" w:rsidRDefault="006546C0" w:rsidP="006348B9">
      <w:pPr>
        <w:pStyle w:val="ListParagraph"/>
        <w:numPr>
          <w:ilvl w:val="0"/>
          <w:numId w:val="4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сусрете са књижевницима и другим значајним личностима</w:t>
      </w:r>
    </w:p>
    <w:p w:rsidR="006546C0" w:rsidRPr="00AF0BDF" w:rsidRDefault="006546C0" w:rsidP="006348B9">
      <w:pPr>
        <w:pStyle w:val="ListParagraph"/>
        <w:numPr>
          <w:ilvl w:val="0"/>
          <w:numId w:val="4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изложбе књига издавачких кућа</w:t>
      </w:r>
    </w:p>
    <w:p w:rsidR="006546C0" w:rsidRPr="00AF0BDF" w:rsidRDefault="006546C0" w:rsidP="006348B9">
      <w:pPr>
        <w:pStyle w:val="ListParagraph"/>
        <w:numPr>
          <w:ilvl w:val="0"/>
          <w:numId w:val="4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разна такмичења</w:t>
      </w:r>
    </w:p>
    <w:p w:rsidR="006546C0" w:rsidRPr="00AF0BDF" w:rsidRDefault="006546C0" w:rsidP="006348B9">
      <w:pPr>
        <w:pStyle w:val="ListParagraph"/>
        <w:numPr>
          <w:ilvl w:val="0"/>
          <w:numId w:val="4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посете сајмовима и изложбама</w:t>
      </w:r>
    </w:p>
    <w:p w:rsidR="006546C0" w:rsidRPr="00AF0BDF" w:rsidRDefault="006546C0" w:rsidP="006348B9">
      <w:pPr>
        <w:pStyle w:val="ListParagraph"/>
        <w:numPr>
          <w:ilvl w:val="0"/>
          <w:numId w:val="4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колективне посете културним манифестацијама </w:t>
      </w:r>
    </w:p>
    <w:p w:rsidR="006546C0" w:rsidRPr="00AF0BDF" w:rsidRDefault="006546C0" w:rsidP="006348B9">
      <w:pPr>
        <w:pStyle w:val="ListParagraph"/>
        <w:numPr>
          <w:ilvl w:val="0"/>
          <w:numId w:val="4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прикупљање књига</w:t>
      </w:r>
    </w:p>
    <w:p w:rsidR="006546C0" w:rsidRPr="006348B9" w:rsidRDefault="006546C0" w:rsidP="006348B9">
      <w:pPr>
        <w:pStyle w:val="ListParagraph"/>
        <w:numPr>
          <w:ilvl w:val="0"/>
          <w:numId w:val="4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остварује сарадњу са школским библиотекама.</w:t>
      </w:r>
    </w:p>
    <w:p w:rsidR="006348B9" w:rsidRPr="00AF0BDF" w:rsidRDefault="006348B9" w:rsidP="006348B9">
      <w:pPr>
        <w:pStyle w:val="ListParagraph"/>
        <w:numPr>
          <w:ilvl w:val="0"/>
          <w:numId w:val="4"/>
        </w:numPr>
        <w:tabs>
          <w:tab w:val="left" w:pos="1620"/>
          <w:tab w:val="center" w:pos="504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96E1A" w:rsidRDefault="00796E1A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43.</w:t>
      </w:r>
    </w:p>
    <w:p w:rsidR="006546C0" w:rsidRPr="00AF0BDF" w:rsidRDefault="001A2635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Библиотекар учествује у раду Наставничког већа, стручних актива, тимова, комисија и на тај начин прати целокупни образовно-васпитни процес и помаже у његовој реализацији. </w:t>
      </w:r>
    </w:p>
    <w:p w:rsidR="006546C0" w:rsidRDefault="001A2635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Сарађује са одељењским старешинама и набавља литературу за наставнике и ученике неопходну за реализацију наставног плана и програма.</w:t>
      </w:r>
    </w:p>
    <w:p w:rsidR="006348B9" w:rsidRPr="006348B9" w:rsidRDefault="006348B9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Члан 44.</w:t>
      </w:r>
    </w:p>
    <w:p w:rsidR="006546C0" w:rsidRDefault="006546C0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Библиотекар ради на свом стручном и педагошком усавршавању, прати стручну литературу, часописе, учествује на састанцима библиотекара, семинарима које организује Завод за унапређење образовања и васпитања града Београда, Библиотека града Београда или Народна библиотека Србије.</w:t>
      </w:r>
    </w:p>
    <w:p w:rsidR="006348B9" w:rsidRPr="006348B9" w:rsidRDefault="006348B9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Члан 45.</w:t>
      </w:r>
    </w:p>
    <w:p w:rsidR="006546C0" w:rsidRPr="00AF0BDF" w:rsidRDefault="001A2635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Школски библиотекар поред наведених послова обавља и друге који произилазе из његовог статуса стручног сарадника у образовно-васпитном процесу и овог Правилника.</w:t>
      </w:r>
    </w:p>
    <w:p w:rsidR="001A2635" w:rsidRPr="008E421A" w:rsidRDefault="001A2635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Радно време школског библиотекара је 40 часова недељно  и распоређује се на осову Решења директора школе о 40-часовној радној недељи за сваку школску годину.               </w:t>
      </w: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46.</w:t>
      </w:r>
    </w:p>
    <w:p w:rsidR="006546C0" w:rsidRDefault="001A2635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Број радника у библиотеци утврђује Министарство просвете и образовања које финансира рад школе, а према  Правилнику о критеријумима и стандардима за финансирање установе која обавља делатност основног образовања и васпитања.</w:t>
      </w:r>
    </w:p>
    <w:p w:rsidR="006348B9" w:rsidRPr="006348B9" w:rsidRDefault="006348B9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47.</w:t>
      </w:r>
    </w:p>
    <w:p w:rsidR="006546C0" w:rsidRPr="00AF0BDF" w:rsidRDefault="001A2635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Библиотекар користи годишњи одмор у складу са Законом о раду.                                                                           </w:t>
      </w:r>
    </w:p>
    <w:p w:rsidR="001A2635" w:rsidRDefault="006546C0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</w:t>
      </w:r>
    </w:p>
    <w:p w:rsidR="006546C0" w:rsidRDefault="006546C0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>УПРАВЉАЊЕ БИБЛИОТЕКОМ</w:t>
      </w:r>
    </w:p>
    <w:p w:rsidR="006348B9" w:rsidRPr="006348B9" w:rsidRDefault="006348B9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48.</w:t>
      </w:r>
    </w:p>
    <w:p w:rsidR="006546C0" w:rsidRDefault="001A2635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Библиотеком стручно руководи и за њен рад одговара библиотекар школе.</w:t>
      </w:r>
    </w:p>
    <w:p w:rsidR="006348B9" w:rsidRPr="006348B9" w:rsidRDefault="006348B9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Члан 49.</w:t>
      </w: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  <w:r w:rsidR="001A26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Библиотекар у просторијама библиотеке, на видном месту, истиче услове, начин коришћења библиотечког материјала, као и радно време библиотеке.</w:t>
      </w:r>
    </w:p>
    <w:p w:rsidR="001A2635" w:rsidRDefault="006546C0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</w:t>
      </w:r>
    </w:p>
    <w:p w:rsidR="006546C0" w:rsidRDefault="006546C0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>ЗАВРШНЕ ОДРЕДБЕ</w:t>
      </w:r>
    </w:p>
    <w:p w:rsidR="00796E1A" w:rsidRPr="00796E1A" w:rsidRDefault="00796E1A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Члан 50.</w:t>
      </w: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="001A26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За  све што није регулисано овим Правилником примењиваће се одредбе важећег Закона и подзаконских аката. </w:t>
      </w:r>
    </w:p>
    <w:p w:rsidR="00796E1A" w:rsidRDefault="006546C0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</w:t>
      </w:r>
    </w:p>
    <w:p w:rsidR="006546C0" w:rsidRPr="00AF0BDF" w:rsidRDefault="00796E1A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>Члан 51.</w:t>
      </w: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  <w:r w:rsidR="001A2635">
        <w:rPr>
          <w:rFonts w:ascii="Times New Roman" w:hAnsi="Times New Roman" w:cs="Times New Roman"/>
          <w:sz w:val="24"/>
          <w:szCs w:val="24"/>
        </w:rPr>
        <w:t xml:space="preserve">  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Овај Правилник ступа на снагу осмог  дана по о</w:t>
      </w:r>
      <w:r w:rsidR="00462C88" w:rsidRPr="00AF0BDF">
        <w:rPr>
          <w:rFonts w:ascii="Times New Roman" w:hAnsi="Times New Roman" w:cs="Times New Roman"/>
          <w:sz w:val="24"/>
          <w:szCs w:val="24"/>
          <w:lang w:val="sr-Cyrl-BA"/>
        </w:rPr>
        <w:t>бјављивању на огласној табли Ш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>коле.</w:t>
      </w:r>
    </w:p>
    <w:p w:rsidR="00796E1A" w:rsidRDefault="00796E1A" w:rsidP="006348B9">
      <w:pPr>
        <w:tabs>
          <w:tab w:val="left" w:pos="1620"/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E421A" w:rsidRDefault="00570381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У  </w:t>
      </w:r>
      <w:r w:rsidR="00520BF7">
        <w:rPr>
          <w:rFonts w:ascii="Times New Roman" w:hAnsi="Times New Roman" w:cs="Times New Roman"/>
          <w:sz w:val="24"/>
          <w:szCs w:val="24"/>
          <w:lang w:val="sr-Cyrl-BA"/>
        </w:rPr>
        <w:t>Чачку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C779C0">
        <w:rPr>
          <w:rFonts w:ascii="Times New Roman" w:hAnsi="Times New Roman" w:cs="Times New Roman"/>
          <w:sz w:val="24"/>
          <w:szCs w:val="24"/>
          <w:lang w:val="sr-Cyrl-BA"/>
        </w:rPr>
        <w:t>29.01.2020.</w:t>
      </w: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6546C0"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</w:t>
      </w:r>
    </w:p>
    <w:p w:rsidR="006546C0" w:rsidRPr="00AF0BDF" w:rsidRDefault="006546C0" w:rsidP="006348B9">
      <w:pPr>
        <w:tabs>
          <w:tab w:val="left" w:pos="1620"/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AF0BDF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</w:t>
      </w:r>
    </w:p>
    <w:p w:rsidR="00570381" w:rsidRPr="00AF0BDF" w:rsidRDefault="00570381" w:rsidP="006348B9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F0BDF">
        <w:rPr>
          <w:rFonts w:ascii="Times New Roman" w:hAnsi="Times New Roman" w:cs="Times New Roman"/>
          <w:sz w:val="24"/>
          <w:szCs w:val="24"/>
          <w:lang w:val="sr-Cyrl-RS"/>
        </w:rPr>
        <w:t>Председник Шк</w:t>
      </w:r>
      <w:r w:rsidR="00016352">
        <w:rPr>
          <w:rFonts w:ascii="Times New Roman" w:hAnsi="Times New Roman" w:cs="Times New Roman"/>
          <w:sz w:val="24"/>
          <w:szCs w:val="24"/>
          <w:lang w:val="sr-Cyrl-RS"/>
        </w:rPr>
        <w:t xml:space="preserve">олског </w:t>
      </w:r>
      <w:r w:rsidRPr="00AF0BDF">
        <w:rPr>
          <w:rFonts w:ascii="Times New Roman" w:hAnsi="Times New Roman" w:cs="Times New Roman"/>
          <w:sz w:val="24"/>
          <w:szCs w:val="24"/>
          <w:lang w:val="sr-Cyrl-RS"/>
        </w:rPr>
        <w:t>одбора,</w:t>
      </w:r>
    </w:p>
    <w:p w:rsidR="006C1929" w:rsidRPr="00AF0BDF" w:rsidRDefault="00570381" w:rsidP="006348B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F0BD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2635">
        <w:rPr>
          <w:rFonts w:ascii="Times New Roman" w:hAnsi="Times New Roman" w:cs="Times New Roman"/>
          <w:sz w:val="24"/>
          <w:szCs w:val="24"/>
        </w:rPr>
        <w:t xml:space="preserve">   </w:t>
      </w:r>
      <w:r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 </w:t>
      </w:r>
    </w:p>
    <w:p w:rsidR="00AA4A8E" w:rsidRDefault="00462C88" w:rsidP="006348B9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</w:t>
      </w:r>
      <w:r w:rsidR="001A2635">
        <w:rPr>
          <w:rFonts w:ascii="Times New Roman" w:hAnsi="Times New Roman" w:cs="Times New Roman"/>
          <w:sz w:val="24"/>
          <w:szCs w:val="24"/>
        </w:rPr>
        <w:t xml:space="preserve">    </w:t>
      </w:r>
      <w:r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3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0BF7">
        <w:rPr>
          <w:rFonts w:ascii="Times New Roman" w:hAnsi="Times New Roman" w:cs="Times New Roman"/>
          <w:sz w:val="24"/>
          <w:szCs w:val="24"/>
          <w:lang w:val="sr-Cyrl-RS"/>
        </w:rPr>
        <w:t>Милица Томић</w:t>
      </w:r>
    </w:p>
    <w:p w:rsidR="00016352" w:rsidRDefault="00016352" w:rsidP="006348B9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352" w:rsidRPr="00AF0BDF" w:rsidRDefault="00016352" w:rsidP="006348B9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6352" w:rsidRDefault="00AA4A8E" w:rsidP="006348B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0BDF">
        <w:rPr>
          <w:rFonts w:ascii="Times New Roman" w:hAnsi="Times New Roman" w:cs="Times New Roman"/>
          <w:sz w:val="24"/>
          <w:szCs w:val="24"/>
          <w:lang w:val="sr-Cyrl-RS"/>
        </w:rPr>
        <w:t>Праивлник је заве</w:t>
      </w:r>
      <w:r w:rsidR="00462C88"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ден под деловодним бројем </w:t>
      </w:r>
      <w:r w:rsidR="00520BF7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462C88" w:rsidRPr="00AF0BD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F0B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62C88"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520BF7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 w:rsidR="00462C88"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r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 објављен на огласној табли Школе дана _________20</w:t>
      </w:r>
      <w:r w:rsidR="00520BF7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F0BD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20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а ступио је на снагу дана ________ </w:t>
      </w:r>
      <w:r w:rsidR="00520BF7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AF0BDF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  <w:r w:rsidR="00462C88"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16352" w:rsidRDefault="00016352" w:rsidP="006348B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635" w:rsidRDefault="00462C88" w:rsidP="006348B9">
      <w:pPr>
        <w:tabs>
          <w:tab w:val="left" w:pos="61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="001A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A8E" w:rsidRPr="00AF0BDF" w:rsidRDefault="001A2635" w:rsidP="006348B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62C88" w:rsidRPr="00AF0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4A8E" w:rsidRPr="00AF0BDF">
        <w:rPr>
          <w:rFonts w:ascii="Times New Roman" w:hAnsi="Times New Roman" w:cs="Times New Roman"/>
          <w:sz w:val="24"/>
          <w:szCs w:val="24"/>
          <w:lang w:val="sr-Cyrl-RS"/>
        </w:rPr>
        <w:t>Секретар школе,</w:t>
      </w:r>
    </w:p>
    <w:p w:rsidR="00AA4A8E" w:rsidRPr="00AF0BDF" w:rsidRDefault="00AA4A8E" w:rsidP="006348B9">
      <w:pPr>
        <w:tabs>
          <w:tab w:val="left" w:pos="61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F0BDF"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AA4A8E" w:rsidRPr="00AF0BDF" w:rsidRDefault="001A2635" w:rsidP="006348B9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20BF7">
        <w:rPr>
          <w:rFonts w:ascii="Times New Roman" w:hAnsi="Times New Roman" w:cs="Times New Roman"/>
          <w:sz w:val="24"/>
          <w:szCs w:val="24"/>
          <w:lang w:val="sr-Cyrl-RS"/>
        </w:rPr>
        <w:t>Катарина Поповић</w:t>
      </w:r>
    </w:p>
    <w:sectPr w:rsidR="00AA4A8E" w:rsidRPr="00AF0BDF" w:rsidSect="00796E1A">
      <w:headerReference w:type="default" r:id="rId11"/>
      <w:footerReference w:type="default" r:id="rId12"/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E" w:rsidRDefault="0083733E" w:rsidP="006546C0">
      <w:pPr>
        <w:spacing w:after="0" w:line="240" w:lineRule="auto"/>
      </w:pPr>
      <w:r>
        <w:separator/>
      </w:r>
    </w:p>
  </w:endnote>
  <w:endnote w:type="continuationSeparator" w:id="0">
    <w:p w:rsidR="0083733E" w:rsidRDefault="0083733E" w:rsidP="006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D5" w:rsidRPr="00C910D5" w:rsidRDefault="00C910D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18"/>
        <w:szCs w:val="18"/>
      </w:rPr>
    </w:pPr>
    <w:r w:rsidRPr="00C910D5">
      <w:rPr>
        <w:rFonts w:ascii="Times New Roman" w:eastAsiaTheme="majorEastAsia" w:hAnsi="Times New Roman" w:cs="Times New Roman"/>
        <w:i/>
        <w:sz w:val="18"/>
        <w:szCs w:val="18"/>
        <w:lang w:val="sr-Cyrl-RS"/>
      </w:rPr>
      <w:t xml:space="preserve">ОШ </w:t>
    </w:r>
    <w:r w:rsidRPr="00C910D5">
      <w:rPr>
        <w:rFonts w:ascii="Times New Roman" w:eastAsiaTheme="majorEastAsia" w:hAnsi="Times New Roman" w:cs="Times New Roman"/>
        <w:i/>
        <w:sz w:val="18"/>
        <w:szCs w:val="18"/>
        <w:lang w:val="sr-Cyrl-RS"/>
      </w:rPr>
      <w:t>„Вук Караџић“ Чачак</w:t>
    </w:r>
    <w:r w:rsidRPr="00C910D5">
      <w:rPr>
        <w:rFonts w:ascii="Times New Roman" w:eastAsiaTheme="majorEastAsia" w:hAnsi="Times New Roman" w:cs="Times New Roman"/>
        <w:i/>
        <w:sz w:val="18"/>
        <w:szCs w:val="18"/>
      </w:rPr>
      <w:ptab w:relativeTo="margin" w:alignment="right" w:leader="none"/>
    </w:r>
    <w:r w:rsidRPr="00C910D5">
      <w:rPr>
        <w:rFonts w:ascii="Times New Roman" w:hAnsi="Times New Roman" w:cs="Times New Roman"/>
        <w:i/>
        <w:sz w:val="20"/>
        <w:szCs w:val="20"/>
      </w:rPr>
      <w:fldChar w:fldCharType="begin"/>
    </w:r>
    <w:r w:rsidRPr="00C910D5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C910D5">
      <w:rPr>
        <w:rFonts w:ascii="Times New Roman" w:hAnsi="Times New Roman" w:cs="Times New Roman"/>
        <w:i/>
        <w:sz w:val="20"/>
        <w:szCs w:val="20"/>
      </w:rPr>
      <w:fldChar w:fldCharType="separate"/>
    </w:r>
    <w:r w:rsidR="00D5270B" w:rsidRPr="00D5270B">
      <w:rPr>
        <w:rFonts w:ascii="Times New Roman" w:eastAsiaTheme="majorEastAsia" w:hAnsi="Times New Roman" w:cs="Times New Roman"/>
        <w:i/>
        <w:noProof/>
        <w:sz w:val="20"/>
        <w:szCs w:val="20"/>
      </w:rPr>
      <w:t>7</w:t>
    </w:r>
    <w:r w:rsidRPr="00C910D5">
      <w:rPr>
        <w:rFonts w:ascii="Times New Roman" w:eastAsiaTheme="majorEastAsia" w:hAnsi="Times New Roman" w:cs="Times New Roman"/>
        <w:i/>
        <w:noProof/>
        <w:sz w:val="20"/>
        <w:szCs w:val="20"/>
      </w:rPr>
      <w:fldChar w:fldCharType="end"/>
    </w:r>
  </w:p>
  <w:p w:rsidR="00016352" w:rsidRDefault="0001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E" w:rsidRDefault="0083733E" w:rsidP="006546C0">
      <w:pPr>
        <w:spacing w:after="0" w:line="240" w:lineRule="auto"/>
      </w:pPr>
      <w:r>
        <w:separator/>
      </w:r>
    </w:p>
  </w:footnote>
  <w:footnote w:type="continuationSeparator" w:id="0">
    <w:p w:rsidR="0083733E" w:rsidRDefault="0083733E" w:rsidP="006546C0">
      <w:pPr>
        <w:spacing w:after="0" w:line="240" w:lineRule="auto"/>
      </w:pPr>
      <w:r>
        <w:continuationSeparator/>
      </w:r>
    </w:p>
  </w:footnote>
  <w:footnote w:id="1">
    <w:p w:rsidR="006546C0" w:rsidRPr="008E421A" w:rsidRDefault="006546C0" w:rsidP="006546C0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8E421A">
        <w:rPr>
          <w:rFonts w:ascii="Times New Roman" w:hAnsi="Times New Roman" w:cs="Times New Roman"/>
          <w:i/>
          <w:color w:val="FF0000"/>
          <w:sz w:val="18"/>
          <w:szCs w:val="18"/>
          <w:lang w:val="sr-Cyrl-CS"/>
        </w:rPr>
        <w:t>Закона о библиотечко-информационој делатности (Службени гласник РС бр. 52/</w:t>
      </w:r>
      <w:r w:rsidRPr="008E421A">
        <w:rPr>
          <w:rFonts w:ascii="Times New Roman" w:hAnsi="Times New Roman" w:cs="Times New Roman"/>
          <w:i/>
          <w:color w:val="FF0000"/>
          <w:sz w:val="18"/>
          <w:szCs w:val="18"/>
        </w:rPr>
        <w:t>1</w:t>
      </w:r>
      <w:r w:rsidRPr="008E421A">
        <w:rPr>
          <w:rFonts w:ascii="Times New Roman" w:hAnsi="Times New Roman" w:cs="Times New Roman"/>
          <w:i/>
          <w:color w:val="FF0000"/>
          <w:sz w:val="18"/>
          <w:szCs w:val="18"/>
          <w:lang w:val="sr-Cyrl-CS"/>
        </w:rPr>
        <w:t>1)</w:t>
      </w:r>
    </w:p>
  </w:footnote>
  <w:footnote w:id="2">
    <w:p w:rsidR="006546C0" w:rsidRPr="008E421A" w:rsidRDefault="006546C0" w:rsidP="006546C0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8E421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E421A">
        <w:rPr>
          <w:rFonts w:ascii="Times New Roman" w:hAnsi="Times New Roman" w:cs="Times New Roman"/>
          <w:sz w:val="18"/>
          <w:szCs w:val="18"/>
        </w:rPr>
        <w:t xml:space="preserve"> </w:t>
      </w:r>
      <w:r w:rsidRPr="008E421A">
        <w:rPr>
          <w:rFonts w:ascii="Times New Roman" w:hAnsi="Times New Roman" w:cs="Times New Roman"/>
          <w:i/>
          <w:color w:val="FF0000"/>
          <w:sz w:val="18"/>
          <w:szCs w:val="18"/>
          <w:lang w:val="sr-Cyrl-CS"/>
        </w:rPr>
        <w:t xml:space="preserve">Правилник </w:t>
      </w:r>
      <w:r w:rsidRPr="008E421A">
        <w:rPr>
          <w:rFonts w:ascii="Times New Roman" w:hAnsi="Times New Roman" w:cs="Times New Roman"/>
          <w:i/>
          <w:color w:val="FF0000"/>
          <w:sz w:val="18"/>
          <w:szCs w:val="18"/>
          <w:lang w:val="sr-Cyrl-CS"/>
        </w:rPr>
        <w:t xml:space="preserve">о инвентарисању, обради, ревизији и отпису библиотечко-информационе грађе и изввора, као и вођењу евиденције о библиотечко-информационој грађи и изворима </w:t>
      </w:r>
      <w:r w:rsidRPr="008E421A">
        <w:rPr>
          <w:rFonts w:ascii="Times New Roman" w:hAnsi="Times New Roman" w:cs="Times New Roman"/>
          <w:color w:val="FF0000"/>
          <w:sz w:val="18"/>
          <w:szCs w:val="18"/>
          <w:lang w:val="sr-Cyrl-CS"/>
        </w:rPr>
        <w:t>(Службени гласник РС, бр. 47/13)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i/>
        <w:sz w:val="16"/>
        <w:szCs w:val="16"/>
      </w:rPr>
      <w:alias w:val="Title"/>
      <w:id w:val="77738743"/>
      <w:placeholder>
        <w:docPart w:val="53240ECB6B974ADF8457283A7E787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6352" w:rsidRPr="00C910D5" w:rsidRDefault="00016352" w:rsidP="00C910D5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Times New Roman" w:eastAsiaTheme="majorEastAsia" w:hAnsi="Times New Roman" w:cs="Times New Roman"/>
            <w:i/>
            <w:sz w:val="16"/>
            <w:szCs w:val="16"/>
          </w:rPr>
        </w:pPr>
        <w:r w:rsidRPr="00C910D5"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 xml:space="preserve">Правилник о организацији </w:t>
        </w:r>
        <w:r w:rsidR="00C910D5" w:rsidRPr="00C910D5"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>и раду школске библиотеке</w:t>
        </w:r>
      </w:p>
    </w:sdtContent>
  </w:sdt>
  <w:p w:rsidR="00016352" w:rsidRDefault="00016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1CC"/>
    <w:multiLevelType w:val="hybridMultilevel"/>
    <w:tmpl w:val="9FD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FEB"/>
    <w:multiLevelType w:val="hybridMultilevel"/>
    <w:tmpl w:val="D7A804D6"/>
    <w:lvl w:ilvl="0" w:tplc="98C443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D15B4"/>
    <w:multiLevelType w:val="hybridMultilevel"/>
    <w:tmpl w:val="A954A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C0"/>
    <w:rsid w:val="00016352"/>
    <w:rsid w:val="000435E5"/>
    <w:rsid w:val="0015322C"/>
    <w:rsid w:val="001A2635"/>
    <w:rsid w:val="001D60BE"/>
    <w:rsid w:val="001D7416"/>
    <w:rsid w:val="0023580F"/>
    <w:rsid w:val="00462C88"/>
    <w:rsid w:val="004B2E81"/>
    <w:rsid w:val="004C5C24"/>
    <w:rsid w:val="00505337"/>
    <w:rsid w:val="00520BF7"/>
    <w:rsid w:val="005441EC"/>
    <w:rsid w:val="00570381"/>
    <w:rsid w:val="006348B9"/>
    <w:rsid w:val="00635B19"/>
    <w:rsid w:val="006546C0"/>
    <w:rsid w:val="00656370"/>
    <w:rsid w:val="006C1929"/>
    <w:rsid w:val="00721CBD"/>
    <w:rsid w:val="00796E1A"/>
    <w:rsid w:val="007A2712"/>
    <w:rsid w:val="007E55FB"/>
    <w:rsid w:val="007E734C"/>
    <w:rsid w:val="007F5F43"/>
    <w:rsid w:val="008335AD"/>
    <w:rsid w:val="0083733E"/>
    <w:rsid w:val="008E421A"/>
    <w:rsid w:val="00A31DB7"/>
    <w:rsid w:val="00A52D36"/>
    <w:rsid w:val="00A612DC"/>
    <w:rsid w:val="00AA4A8E"/>
    <w:rsid w:val="00AF0BDF"/>
    <w:rsid w:val="00B85B6D"/>
    <w:rsid w:val="00C2303B"/>
    <w:rsid w:val="00C645A3"/>
    <w:rsid w:val="00C779C0"/>
    <w:rsid w:val="00C910D5"/>
    <w:rsid w:val="00C92644"/>
    <w:rsid w:val="00CF38A8"/>
    <w:rsid w:val="00D14D59"/>
    <w:rsid w:val="00D5270B"/>
    <w:rsid w:val="00E16561"/>
    <w:rsid w:val="00EB242F"/>
    <w:rsid w:val="00EE2804"/>
    <w:rsid w:val="00F63AA6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54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6C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546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54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6C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546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240ECB6B974ADF8457283A7E78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ED48-679C-479A-AF1C-C6230816CAC5}"/>
      </w:docPartPr>
      <w:docPartBody>
        <w:p w:rsidR="00E06D8C" w:rsidRDefault="00D67F57" w:rsidP="00D67F57">
          <w:pPr>
            <w:pStyle w:val="53240ECB6B974ADF8457283A7E787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57"/>
    <w:rsid w:val="000062C1"/>
    <w:rsid w:val="001323A4"/>
    <w:rsid w:val="009311DC"/>
    <w:rsid w:val="00BB75F3"/>
    <w:rsid w:val="00BE59A1"/>
    <w:rsid w:val="00D67F57"/>
    <w:rsid w:val="00D74047"/>
    <w:rsid w:val="00E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40ECB6B974ADF8457283A7E787EDC">
    <w:name w:val="53240ECB6B974ADF8457283A7E787EDC"/>
    <w:rsid w:val="00D67F57"/>
  </w:style>
  <w:style w:type="paragraph" w:customStyle="1" w:styleId="AA76D4A12B5C4D32B74171CB4D77182A">
    <w:name w:val="AA76D4A12B5C4D32B74171CB4D77182A"/>
    <w:rsid w:val="00D67F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40ECB6B974ADF8457283A7E787EDC">
    <w:name w:val="53240ECB6B974ADF8457283A7E787EDC"/>
    <w:rsid w:val="00D67F57"/>
  </w:style>
  <w:style w:type="paragraph" w:customStyle="1" w:styleId="AA76D4A12B5C4D32B74171CB4D77182A">
    <w:name w:val="AA76D4A12B5C4D32B74171CB4D77182A"/>
    <w:rsid w:val="00D67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4941-43D2-41C8-AE46-9314F0A8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организацији и раду школске библиотеке</vt:lpstr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организацији и раду школске библиотеке</dc:title>
  <dc:creator>FLOYD</dc:creator>
  <cp:lastModifiedBy>Sekratar</cp:lastModifiedBy>
  <cp:revision>2</cp:revision>
  <cp:lastPrinted>2020-01-29T12:34:00Z</cp:lastPrinted>
  <dcterms:created xsi:type="dcterms:W3CDTF">2020-01-29T12:43:00Z</dcterms:created>
  <dcterms:modified xsi:type="dcterms:W3CDTF">2020-01-29T12:43:00Z</dcterms:modified>
</cp:coreProperties>
</file>